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C8" w:rsidRPr="00CD3C46" w:rsidRDefault="00C469C8" w:rsidP="00C469C8">
      <w:pPr>
        <w:spacing w:after="0" w:line="240" w:lineRule="auto"/>
        <w:ind w:left="686" w:right="316" w:hanging="355"/>
        <w:jc w:val="center"/>
        <w:rPr>
          <w:rFonts w:ascii="Arial" w:hAnsi="Arial" w:cs="Arial"/>
          <w:b/>
          <w:sz w:val="24"/>
          <w:szCs w:val="24"/>
        </w:rPr>
      </w:pPr>
      <w:bookmarkStart w:id="0" w:name="_Hlk6995600"/>
      <w:bookmarkStart w:id="1" w:name="_GoBack"/>
      <w:bookmarkEnd w:id="1"/>
      <w:r w:rsidRPr="00CD3C46">
        <w:rPr>
          <w:rFonts w:ascii="Arial" w:hAnsi="Arial" w:cs="Arial"/>
          <w:b/>
          <w:sz w:val="24"/>
          <w:szCs w:val="24"/>
        </w:rPr>
        <w:t>SUBIECTE ORIENTATIVE</w:t>
      </w:r>
    </w:p>
    <w:p w:rsidR="00C469C8" w:rsidRPr="00CD3C46" w:rsidRDefault="00C469C8" w:rsidP="00C469C8">
      <w:pPr>
        <w:spacing w:after="0" w:line="240" w:lineRule="auto"/>
        <w:ind w:left="686" w:right="316" w:hanging="355"/>
        <w:jc w:val="center"/>
        <w:rPr>
          <w:rFonts w:ascii="Arial" w:hAnsi="Arial" w:cs="Arial"/>
          <w:b/>
          <w:sz w:val="24"/>
          <w:szCs w:val="24"/>
        </w:rPr>
      </w:pPr>
    </w:p>
    <w:p w:rsidR="00A46B8F" w:rsidRPr="00CD3C46" w:rsidRDefault="00CD3C46" w:rsidP="00C469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3C46">
        <w:rPr>
          <w:rFonts w:ascii="Arial" w:hAnsi="Arial" w:cs="Arial"/>
          <w:b/>
          <w:bCs/>
          <w:sz w:val="24"/>
          <w:szCs w:val="24"/>
        </w:rPr>
        <w:t>Codul de conduită etică și profesională al personalului din cadrul Spitalului Județean de Urgență Slatina aprobat prin Decizia managerului Spitalului Jud</w:t>
      </w:r>
      <w:r w:rsidR="00CC1292">
        <w:rPr>
          <w:rFonts w:ascii="Arial" w:hAnsi="Arial" w:cs="Arial"/>
          <w:b/>
          <w:bCs/>
          <w:sz w:val="24"/>
          <w:szCs w:val="24"/>
        </w:rPr>
        <w:t>ețean de Urgență Slatina nr.26772/16.09.2021</w:t>
      </w:r>
    </w:p>
    <w:p w:rsidR="00655247" w:rsidRPr="00A75A69" w:rsidRDefault="00655247" w:rsidP="00E11D9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D3C46">
        <w:rPr>
          <w:rFonts w:ascii="Arial" w:hAnsi="Arial" w:cs="Arial"/>
          <w:sz w:val="24"/>
          <w:szCs w:val="24"/>
        </w:rPr>
        <w:t>Enumerați</w:t>
      </w:r>
      <w:r w:rsidR="00CC1292">
        <w:rPr>
          <w:rFonts w:ascii="Arial" w:hAnsi="Arial" w:cs="Arial"/>
          <w:sz w:val="24"/>
          <w:szCs w:val="24"/>
        </w:rPr>
        <w:t xml:space="preserve"> </w:t>
      </w:r>
      <w:r w:rsidR="00E55AB9">
        <w:rPr>
          <w:rFonts w:ascii="Arial" w:hAnsi="Arial" w:cs="Arial"/>
          <w:sz w:val="24"/>
          <w:szCs w:val="24"/>
        </w:rPr>
        <w:t>3</w:t>
      </w:r>
      <w:r w:rsidR="00CC1292">
        <w:rPr>
          <w:rFonts w:ascii="Arial" w:hAnsi="Arial" w:cs="Arial"/>
          <w:sz w:val="24"/>
          <w:szCs w:val="24"/>
        </w:rPr>
        <w:t xml:space="preserve"> </w:t>
      </w:r>
      <w:r w:rsidR="00A75A69">
        <w:rPr>
          <w:rFonts w:ascii="Arial" w:hAnsi="Arial" w:cs="Arial"/>
          <w:sz w:val="24"/>
          <w:szCs w:val="24"/>
        </w:rPr>
        <w:t xml:space="preserve">principii generale care </w:t>
      </w:r>
      <w:r w:rsidR="00A75A69" w:rsidRPr="00A75A69">
        <w:rPr>
          <w:rFonts w:ascii="Arial" w:hAnsi="Arial" w:cs="Arial"/>
          <w:sz w:val="24"/>
          <w:szCs w:val="24"/>
          <w:lang w:eastAsia="en-GB"/>
        </w:rPr>
        <w:t>guvernează conduita profesională a personalului din cadrul Spitalului Județean de Urgență Slatina</w:t>
      </w:r>
      <w:r w:rsidR="00A75A69">
        <w:rPr>
          <w:rFonts w:ascii="Arial" w:hAnsi="Arial" w:cs="Arial"/>
          <w:sz w:val="24"/>
          <w:szCs w:val="24"/>
          <w:lang w:eastAsia="en-GB"/>
        </w:rPr>
        <w:t xml:space="preserve">, conform prevederilor </w:t>
      </w:r>
      <w:r w:rsidR="00A75A69" w:rsidRPr="00A75A69">
        <w:rPr>
          <w:rFonts w:ascii="Arial" w:hAnsi="Arial" w:cs="Arial"/>
          <w:sz w:val="24"/>
          <w:szCs w:val="24"/>
        </w:rPr>
        <w:t>Codul</w:t>
      </w:r>
      <w:r w:rsidR="00A75A69">
        <w:rPr>
          <w:rFonts w:ascii="Arial" w:hAnsi="Arial" w:cs="Arial"/>
          <w:sz w:val="24"/>
          <w:szCs w:val="24"/>
        </w:rPr>
        <w:t>ui</w:t>
      </w:r>
      <w:r w:rsidR="00A75A69" w:rsidRPr="00A75A69">
        <w:rPr>
          <w:rFonts w:ascii="Arial" w:hAnsi="Arial" w:cs="Arial"/>
          <w:sz w:val="24"/>
          <w:szCs w:val="24"/>
        </w:rPr>
        <w:t xml:space="preserve"> de conduită etică și profesională al personalului din cadrul Spitalului Județean de Urgență Slatina aprobat prin Decizia managerului Spitalului Județean de Urgență Slatina nr.</w:t>
      </w:r>
      <w:r w:rsidR="00CC1292" w:rsidRPr="00CC1292">
        <w:rPr>
          <w:rFonts w:ascii="Arial" w:hAnsi="Arial" w:cs="Arial"/>
          <w:b/>
          <w:bCs/>
          <w:sz w:val="24"/>
          <w:szCs w:val="24"/>
        </w:rPr>
        <w:t xml:space="preserve"> </w:t>
      </w:r>
      <w:r w:rsidR="00CC1292" w:rsidRPr="00CC1292">
        <w:rPr>
          <w:rFonts w:ascii="Arial" w:hAnsi="Arial" w:cs="Arial"/>
          <w:bCs/>
          <w:sz w:val="24"/>
          <w:szCs w:val="24"/>
        </w:rPr>
        <w:t>26772/16.09.2021</w:t>
      </w:r>
      <w:r w:rsidR="00D513CB" w:rsidRPr="00A75A69">
        <w:rPr>
          <w:rFonts w:ascii="Arial" w:hAnsi="Arial" w:cs="Arial"/>
          <w:sz w:val="24"/>
          <w:szCs w:val="24"/>
        </w:rPr>
        <w:t xml:space="preserve">. </w:t>
      </w:r>
    </w:p>
    <w:p w:rsidR="00E11D99" w:rsidRPr="00CD3C46" w:rsidRDefault="008674CA" w:rsidP="00655247">
      <w:pPr>
        <w:pStyle w:val="ListParagraph"/>
        <w:ind w:left="1046"/>
        <w:jc w:val="both"/>
        <w:rPr>
          <w:rFonts w:ascii="Arial" w:hAnsi="Arial" w:cs="Arial"/>
          <w:bCs/>
          <w:sz w:val="24"/>
          <w:szCs w:val="24"/>
        </w:rPr>
      </w:pPr>
      <w:r w:rsidRPr="00CD3C46">
        <w:rPr>
          <w:rFonts w:ascii="Arial" w:hAnsi="Arial" w:cs="Arial"/>
          <w:sz w:val="24"/>
          <w:szCs w:val="24"/>
        </w:rPr>
        <w:t xml:space="preserve">Răspuns: </w:t>
      </w:r>
      <w:bookmarkEnd w:id="0"/>
      <w:r w:rsidR="00A75A69">
        <w:rPr>
          <w:rFonts w:ascii="Arial" w:hAnsi="Arial" w:cs="Arial"/>
          <w:bCs/>
          <w:sz w:val="24"/>
          <w:szCs w:val="24"/>
        </w:rPr>
        <w:t>Lit.B – Principii generale</w:t>
      </w:r>
      <w:r w:rsidR="00275059">
        <w:rPr>
          <w:rFonts w:ascii="Arial" w:hAnsi="Arial" w:cs="Arial"/>
          <w:bCs/>
          <w:sz w:val="24"/>
          <w:szCs w:val="24"/>
        </w:rPr>
        <w:t xml:space="preserve"> din Cod</w:t>
      </w:r>
    </w:p>
    <w:p w:rsidR="00655247" w:rsidRPr="00CD3C46" w:rsidRDefault="00E11D99" w:rsidP="00E11D9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CD3C46">
        <w:rPr>
          <w:rFonts w:ascii="Arial" w:hAnsi="Arial" w:cs="Arial"/>
          <w:sz w:val="24"/>
          <w:szCs w:val="24"/>
        </w:rPr>
        <w:t xml:space="preserve">Prezentați </w:t>
      </w:r>
      <w:r w:rsidR="00275059">
        <w:rPr>
          <w:rFonts w:ascii="Arial" w:hAnsi="Arial" w:cs="Arial"/>
          <w:sz w:val="24"/>
          <w:szCs w:val="24"/>
        </w:rPr>
        <w:t xml:space="preserve">la alegere o normă generală de conduită profesională a </w:t>
      </w:r>
      <w:r w:rsidR="00275059" w:rsidRPr="00A75A69">
        <w:rPr>
          <w:rFonts w:ascii="Arial" w:hAnsi="Arial" w:cs="Arial"/>
          <w:sz w:val="24"/>
          <w:szCs w:val="24"/>
          <w:lang w:eastAsia="en-GB"/>
        </w:rPr>
        <w:t>personalului din cadrul Spitalului Județean de Urgență Slatina</w:t>
      </w:r>
      <w:r w:rsidR="00275059">
        <w:rPr>
          <w:rFonts w:ascii="Arial" w:hAnsi="Arial" w:cs="Arial"/>
          <w:sz w:val="24"/>
          <w:szCs w:val="24"/>
        </w:rPr>
        <w:t xml:space="preserve"> reglementată de </w:t>
      </w:r>
      <w:r w:rsidR="00275059" w:rsidRPr="00A75A69">
        <w:rPr>
          <w:rFonts w:ascii="Arial" w:hAnsi="Arial" w:cs="Arial"/>
          <w:sz w:val="24"/>
          <w:szCs w:val="24"/>
        </w:rPr>
        <w:t>Codul de conduită etică și profesională al personalului din cadrul Spitalului Județean de Urgență Slatina aprobat prin Decizia managerului Spitalului Județean de Urgență Slatina nr.</w:t>
      </w:r>
      <w:r w:rsidR="00CC1292" w:rsidRPr="00CC1292">
        <w:rPr>
          <w:rFonts w:ascii="Arial" w:hAnsi="Arial" w:cs="Arial"/>
          <w:bCs/>
          <w:sz w:val="24"/>
          <w:szCs w:val="24"/>
        </w:rPr>
        <w:t xml:space="preserve"> 26772/16.09.2021</w:t>
      </w:r>
      <w:r w:rsidR="00275059" w:rsidRPr="00A75A69">
        <w:rPr>
          <w:rFonts w:ascii="Arial" w:hAnsi="Arial" w:cs="Arial"/>
          <w:sz w:val="24"/>
          <w:szCs w:val="24"/>
        </w:rPr>
        <w:t>.</w:t>
      </w:r>
    </w:p>
    <w:p w:rsidR="00E11D99" w:rsidRDefault="008674CA" w:rsidP="00655247">
      <w:pPr>
        <w:pStyle w:val="ListParagraph"/>
        <w:ind w:left="1046"/>
        <w:jc w:val="both"/>
        <w:rPr>
          <w:rFonts w:ascii="Arial" w:hAnsi="Arial" w:cs="Arial"/>
          <w:bCs/>
          <w:sz w:val="24"/>
          <w:szCs w:val="24"/>
        </w:rPr>
      </w:pPr>
      <w:r w:rsidRPr="00CD3C46">
        <w:rPr>
          <w:rFonts w:ascii="Arial" w:hAnsi="Arial" w:cs="Arial"/>
          <w:sz w:val="24"/>
          <w:szCs w:val="24"/>
        </w:rPr>
        <w:t xml:space="preserve">Răspuns: </w:t>
      </w:r>
      <w:r w:rsidR="00E11D99" w:rsidRPr="00CD3C46">
        <w:rPr>
          <w:rFonts w:ascii="Arial" w:hAnsi="Arial" w:cs="Arial"/>
          <w:bCs/>
          <w:sz w:val="24"/>
          <w:szCs w:val="24"/>
        </w:rPr>
        <w:t>Art.</w:t>
      </w:r>
      <w:r w:rsidR="00697EC1">
        <w:rPr>
          <w:rFonts w:ascii="Arial" w:hAnsi="Arial" w:cs="Arial"/>
          <w:bCs/>
          <w:sz w:val="24"/>
          <w:szCs w:val="24"/>
        </w:rPr>
        <w:t>6-2</w:t>
      </w:r>
      <w:r w:rsidR="009921B2">
        <w:rPr>
          <w:rFonts w:ascii="Arial" w:hAnsi="Arial" w:cs="Arial"/>
          <w:bCs/>
          <w:sz w:val="24"/>
          <w:szCs w:val="24"/>
        </w:rPr>
        <w:t>2</w:t>
      </w:r>
      <w:r w:rsidR="00697EC1">
        <w:rPr>
          <w:rFonts w:ascii="Arial" w:hAnsi="Arial" w:cs="Arial"/>
          <w:bCs/>
          <w:sz w:val="24"/>
          <w:szCs w:val="24"/>
        </w:rPr>
        <w:t xml:space="preserve"> din Cod</w:t>
      </w:r>
    </w:p>
    <w:p w:rsidR="00E55AB9" w:rsidRDefault="00E55AB9" w:rsidP="00E55AB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Descrieți norma de conduită referitoare la interdicția privind acceptarea cadourilor, serviciilor și avantajelor,</w:t>
      </w:r>
      <w:r>
        <w:rPr>
          <w:rFonts w:ascii="Arial" w:hAnsi="Arial" w:cs="Arial"/>
          <w:sz w:val="24"/>
          <w:szCs w:val="24"/>
          <w:lang w:eastAsia="en-GB"/>
        </w:rPr>
        <w:t xml:space="preserve">conform prevederilor </w:t>
      </w:r>
      <w:r w:rsidRPr="00A75A69">
        <w:rPr>
          <w:rFonts w:ascii="Arial" w:hAnsi="Arial" w:cs="Arial"/>
          <w:sz w:val="24"/>
          <w:szCs w:val="24"/>
        </w:rPr>
        <w:t>Codul</w:t>
      </w:r>
      <w:r>
        <w:rPr>
          <w:rFonts w:ascii="Arial" w:hAnsi="Arial" w:cs="Arial"/>
          <w:sz w:val="24"/>
          <w:szCs w:val="24"/>
        </w:rPr>
        <w:t>ui</w:t>
      </w:r>
      <w:r w:rsidRPr="00A75A69">
        <w:rPr>
          <w:rFonts w:ascii="Arial" w:hAnsi="Arial" w:cs="Arial"/>
          <w:sz w:val="24"/>
          <w:szCs w:val="24"/>
        </w:rPr>
        <w:t xml:space="preserve"> de conduită etică și profesională al personalului din cadrul Spitalului Județean de Urgență Slatina aprobat prin Decizia managerului Spitalului Județean de Urgență Slatina nr.</w:t>
      </w:r>
      <w:r w:rsidR="00CC1292" w:rsidRPr="00CC1292">
        <w:rPr>
          <w:rFonts w:ascii="Arial" w:hAnsi="Arial" w:cs="Arial"/>
          <w:bCs/>
          <w:sz w:val="24"/>
          <w:szCs w:val="24"/>
        </w:rPr>
        <w:t xml:space="preserve"> 26772/16.09.2021</w:t>
      </w:r>
      <w:r w:rsidRPr="00A75A69">
        <w:rPr>
          <w:rFonts w:ascii="Arial" w:hAnsi="Arial" w:cs="Arial"/>
          <w:sz w:val="24"/>
          <w:szCs w:val="24"/>
        </w:rPr>
        <w:t xml:space="preserve">. </w:t>
      </w:r>
    </w:p>
    <w:p w:rsidR="00E55AB9" w:rsidRPr="00A75A69" w:rsidRDefault="00CC1292" w:rsidP="00E55AB9">
      <w:pPr>
        <w:pStyle w:val="ListParagraph"/>
        <w:ind w:left="10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Răspuns: art.17</w:t>
      </w:r>
      <w:r w:rsidR="00E55AB9">
        <w:rPr>
          <w:rFonts w:ascii="Arial" w:hAnsi="Arial" w:cs="Arial"/>
          <w:sz w:val="24"/>
          <w:szCs w:val="24"/>
        </w:rPr>
        <w:t xml:space="preserve"> din Cod</w:t>
      </w:r>
    </w:p>
    <w:p w:rsidR="00E55AB9" w:rsidRDefault="00E55AB9" w:rsidP="00E55AB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Descrieți principiul general</w:t>
      </w:r>
      <w:r w:rsidR="0055186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privind profesionalismul,</w:t>
      </w:r>
      <w:r>
        <w:rPr>
          <w:rFonts w:ascii="Arial" w:hAnsi="Arial" w:cs="Arial"/>
          <w:sz w:val="24"/>
          <w:szCs w:val="24"/>
          <w:lang w:eastAsia="en-GB"/>
        </w:rPr>
        <w:t xml:space="preserve">conform prevederilor </w:t>
      </w:r>
      <w:r w:rsidRPr="00A75A69">
        <w:rPr>
          <w:rFonts w:ascii="Arial" w:hAnsi="Arial" w:cs="Arial"/>
          <w:sz w:val="24"/>
          <w:szCs w:val="24"/>
        </w:rPr>
        <w:t>Codul</w:t>
      </w:r>
      <w:r>
        <w:rPr>
          <w:rFonts w:ascii="Arial" w:hAnsi="Arial" w:cs="Arial"/>
          <w:sz w:val="24"/>
          <w:szCs w:val="24"/>
        </w:rPr>
        <w:t>ui</w:t>
      </w:r>
      <w:r w:rsidRPr="00A75A69">
        <w:rPr>
          <w:rFonts w:ascii="Arial" w:hAnsi="Arial" w:cs="Arial"/>
          <w:sz w:val="24"/>
          <w:szCs w:val="24"/>
        </w:rPr>
        <w:t xml:space="preserve"> de conduită etică și profesională al personalului din cadrul Spitalului Județean de Urgență Slatina aprobat prin Decizia managerului Spitalului Județean de Urgență Slatina nr.</w:t>
      </w:r>
      <w:r w:rsidR="00CC1292" w:rsidRPr="00CC1292">
        <w:rPr>
          <w:rFonts w:ascii="Arial" w:hAnsi="Arial" w:cs="Arial"/>
          <w:bCs/>
          <w:sz w:val="24"/>
          <w:szCs w:val="24"/>
        </w:rPr>
        <w:t xml:space="preserve"> 26772/16.09.2021</w:t>
      </w:r>
      <w:r w:rsidRPr="00A75A69">
        <w:rPr>
          <w:rFonts w:ascii="Arial" w:hAnsi="Arial" w:cs="Arial"/>
          <w:sz w:val="24"/>
          <w:szCs w:val="24"/>
        </w:rPr>
        <w:t xml:space="preserve">. </w:t>
      </w:r>
    </w:p>
    <w:p w:rsidR="00E55AB9" w:rsidRPr="00A75A69" w:rsidRDefault="00E55AB9" w:rsidP="00E55AB9">
      <w:pPr>
        <w:pStyle w:val="ListParagraph"/>
        <w:ind w:left="10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Răspuns: lit.B – Principii generale din Cod</w:t>
      </w:r>
    </w:p>
    <w:p w:rsidR="00E55AB9" w:rsidRDefault="00E55AB9" w:rsidP="00E55AB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Descrieți principiul general privind </w:t>
      </w:r>
      <w:r w:rsidR="009344F3">
        <w:rPr>
          <w:rFonts w:ascii="Arial" w:hAnsi="Arial" w:cs="Arial"/>
          <w:bCs/>
          <w:sz w:val="24"/>
          <w:szCs w:val="24"/>
        </w:rPr>
        <w:t>responsabilitatea și răspunderea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conform prevederilor </w:t>
      </w:r>
      <w:r w:rsidRPr="00A75A69">
        <w:rPr>
          <w:rFonts w:ascii="Arial" w:hAnsi="Arial" w:cs="Arial"/>
          <w:sz w:val="24"/>
          <w:szCs w:val="24"/>
        </w:rPr>
        <w:t>Codul</w:t>
      </w:r>
      <w:r>
        <w:rPr>
          <w:rFonts w:ascii="Arial" w:hAnsi="Arial" w:cs="Arial"/>
          <w:sz w:val="24"/>
          <w:szCs w:val="24"/>
        </w:rPr>
        <w:t>ui</w:t>
      </w:r>
      <w:r w:rsidRPr="00A75A69">
        <w:rPr>
          <w:rFonts w:ascii="Arial" w:hAnsi="Arial" w:cs="Arial"/>
          <w:sz w:val="24"/>
          <w:szCs w:val="24"/>
        </w:rPr>
        <w:t xml:space="preserve"> de conduită etică și profesională al personalului din cadrul Spitalului Județean de Urgență Slatina aprobat prin Decizia managerului Spitalului Județean de Urgență Slatina nr.</w:t>
      </w:r>
      <w:r w:rsidR="00CC1292" w:rsidRPr="00CC1292">
        <w:rPr>
          <w:rFonts w:ascii="Arial" w:hAnsi="Arial" w:cs="Arial"/>
          <w:bCs/>
          <w:sz w:val="24"/>
          <w:szCs w:val="24"/>
        </w:rPr>
        <w:t xml:space="preserve"> 26772/16.09.2021</w:t>
      </w:r>
      <w:r w:rsidRPr="00A75A69">
        <w:rPr>
          <w:rFonts w:ascii="Arial" w:hAnsi="Arial" w:cs="Arial"/>
          <w:sz w:val="24"/>
          <w:szCs w:val="24"/>
        </w:rPr>
        <w:t xml:space="preserve">. </w:t>
      </w:r>
    </w:p>
    <w:p w:rsidR="00E55AB9" w:rsidRPr="00A75A69" w:rsidRDefault="00E55AB9" w:rsidP="00E55AB9">
      <w:pPr>
        <w:pStyle w:val="ListParagraph"/>
        <w:ind w:left="10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Răspuns: </w:t>
      </w:r>
      <w:r w:rsidR="009344F3">
        <w:rPr>
          <w:rFonts w:ascii="Arial" w:hAnsi="Arial" w:cs="Arial"/>
          <w:sz w:val="24"/>
          <w:szCs w:val="24"/>
        </w:rPr>
        <w:t>lit.B – Principii generale din Cod</w:t>
      </w:r>
    </w:p>
    <w:p w:rsidR="00E55AB9" w:rsidRPr="00CD3C46" w:rsidRDefault="00E55AB9" w:rsidP="00E55AB9">
      <w:pPr>
        <w:pStyle w:val="ListParagraph"/>
        <w:ind w:left="1046"/>
        <w:jc w:val="both"/>
        <w:rPr>
          <w:rFonts w:ascii="Arial" w:hAnsi="Arial" w:cs="Arial"/>
          <w:bCs/>
          <w:sz w:val="24"/>
          <w:szCs w:val="24"/>
        </w:rPr>
      </w:pPr>
    </w:p>
    <w:p w:rsidR="003605AD" w:rsidRPr="00CD3C46" w:rsidRDefault="003605AD" w:rsidP="003605AD">
      <w:pPr>
        <w:pStyle w:val="ListParagraph"/>
        <w:ind w:left="1046"/>
        <w:jc w:val="both"/>
        <w:rPr>
          <w:rFonts w:ascii="Arial" w:hAnsi="Arial" w:cs="Arial"/>
          <w:bCs/>
          <w:sz w:val="24"/>
          <w:szCs w:val="24"/>
        </w:rPr>
      </w:pPr>
    </w:p>
    <w:sectPr w:rsidR="003605AD" w:rsidRPr="00CD3C46" w:rsidSect="006640BB"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6DD"/>
    <w:multiLevelType w:val="hybridMultilevel"/>
    <w:tmpl w:val="B1E671D0"/>
    <w:lvl w:ilvl="0" w:tplc="9D88D8AA">
      <w:start w:val="1"/>
      <w:numFmt w:val="upperRoman"/>
      <w:lvlText w:val="%1."/>
      <w:lvlJc w:val="left"/>
      <w:pPr>
        <w:ind w:left="1411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1" w:hanging="360"/>
      </w:pPr>
    </w:lvl>
    <w:lvl w:ilvl="2" w:tplc="0418001B" w:tentative="1">
      <w:start w:val="1"/>
      <w:numFmt w:val="lowerRoman"/>
      <w:lvlText w:val="%3."/>
      <w:lvlJc w:val="right"/>
      <w:pPr>
        <w:ind w:left="2491" w:hanging="180"/>
      </w:pPr>
    </w:lvl>
    <w:lvl w:ilvl="3" w:tplc="0418000F" w:tentative="1">
      <w:start w:val="1"/>
      <w:numFmt w:val="decimal"/>
      <w:lvlText w:val="%4."/>
      <w:lvlJc w:val="left"/>
      <w:pPr>
        <w:ind w:left="3211" w:hanging="360"/>
      </w:pPr>
    </w:lvl>
    <w:lvl w:ilvl="4" w:tplc="04180019" w:tentative="1">
      <w:start w:val="1"/>
      <w:numFmt w:val="lowerLetter"/>
      <w:lvlText w:val="%5."/>
      <w:lvlJc w:val="left"/>
      <w:pPr>
        <w:ind w:left="3931" w:hanging="360"/>
      </w:pPr>
    </w:lvl>
    <w:lvl w:ilvl="5" w:tplc="0418001B" w:tentative="1">
      <w:start w:val="1"/>
      <w:numFmt w:val="lowerRoman"/>
      <w:lvlText w:val="%6."/>
      <w:lvlJc w:val="right"/>
      <w:pPr>
        <w:ind w:left="4651" w:hanging="180"/>
      </w:pPr>
    </w:lvl>
    <w:lvl w:ilvl="6" w:tplc="0418000F" w:tentative="1">
      <w:start w:val="1"/>
      <w:numFmt w:val="decimal"/>
      <w:lvlText w:val="%7."/>
      <w:lvlJc w:val="left"/>
      <w:pPr>
        <w:ind w:left="5371" w:hanging="360"/>
      </w:pPr>
    </w:lvl>
    <w:lvl w:ilvl="7" w:tplc="04180019" w:tentative="1">
      <w:start w:val="1"/>
      <w:numFmt w:val="lowerLetter"/>
      <w:lvlText w:val="%8."/>
      <w:lvlJc w:val="left"/>
      <w:pPr>
        <w:ind w:left="6091" w:hanging="360"/>
      </w:pPr>
    </w:lvl>
    <w:lvl w:ilvl="8" w:tplc="0418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">
    <w:nsid w:val="17792237"/>
    <w:multiLevelType w:val="hybridMultilevel"/>
    <w:tmpl w:val="9F841F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E5688"/>
    <w:multiLevelType w:val="hybridMultilevel"/>
    <w:tmpl w:val="F2CC1FBC"/>
    <w:lvl w:ilvl="0" w:tplc="CA521F96">
      <w:start w:val="1"/>
      <w:numFmt w:val="decimal"/>
      <w:lvlText w:val="%1."/>
      <w:lvlJc w:val="left"/>
      <w:pPr>
        <w:ind w:left="104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66" w:hanging="360"/>
      </w:pPr>
    </w:lvl>
    <w:lvl w:ilvl="2" w:tplc="0418001B" w:tentative="1">
      <w:start w:val="1"/>
      <w:numFmt w:val="lowerRoman"/>
      <w:lvlText w:val="%3."/>
      <w:lvlJc w:val="right"/>
      <w:pPr>
        <w:ind w:left="2486" w:hanging="180"/>
      </w:pPr>
    </w:lvl>
    <w:lvl w:ilvl="3" w:tplc="0418000F" w:tentative="1">
      <w:start w:val="1"/>
      <w:numFmt w:val="decimal"/>
      <w:lvlText w:val="%4."/>
      <w:lvlJc w:val="left"/>
      <w:pPr>
        <w:ind w:left="3206" w:hanging="360"/>
      </w:pPr>
    </w:lvl>
    <w:lvl w:ilvl="4" w:tplc="04180019" w:tentative="1">
      <w:start w:val="1"/>
      <w:numFmt w:val="lowerLetter"/>
      <w:lvlText w:val="%5."/>
      <w:lvlJc w:val="left"/>
      <w:pPr>
        <w:ind w:left="3926" w:hanging="360"/>
      </w:pPr>
    </w:lvl>
    <w:lvl w:ilvl="5" w:tplc="0418001B" w:tentative="1">
      <w:start w:val="1"/>
      <w:numFmt w:val="lowerRoman"/>
      <w:lvlText w:val="%6."/>
      <w:lvlJc w:val="right"/>
      <w:pPr>
        <w:ind w:left="4646" w:hanging="180"/>
      </w:pPr>
    </w:lvl>
    <w:lvl w:ilvl="6" w:tplc="0418000F" w:tentative="1">
      <w:start w:val="1"/>
      <w:numFmt w:val="decimal"/>
      <w:lvlText w:val="%7."/>
      <w:lvlJc w:val="left"/>
      <w:pPr>
        <w:ind w:left="5366" w:hanging="360"/>
      </w:pPr>
    </w:lvl>
    <w:lvl w:ilvl="7" w:tplc="04180019" w:tentative="1">
      <w:start w:val="1"/>
      <w:numFmt w:val="lowerLetter"/>
      <w:lvlText w:val="%8."/>
      <w:lvlJc w:val="left"/>
      <w:pPr>
        <w:ind w:left="6086" w:hanging="360"/>
      </w:pPr>
    </w:lvl>
    <w:lvl w:ilvl="8" w:tplc="0418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>
    <w:nsid w:val="1FE55B6F"/>
    <w:multiLevelType w:val="hybridMultilevel"/>
    <w:tmpl w:val="D340C31C"/>
    <w:lvl w:ilvl="0" w:tplc="BFE4040C">
      <w:start w:val="1"/>
      <w:numFmt w:val="decimal"/>
      <w:lvlText w:val="%1."/>
      <w:lvlJc w:val="left"/>
      <w:pPr>
        <w:ind w:left="686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F42D7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ED11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A901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ABFA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DA8E7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E66E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E32E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48483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9974AC"/>
    <w:multiLevelType w:val="hybridMultilevel"/>
    <w:tmpl w:val="C176774E"/>
    <w:lvl w:ilvl="0" w:tplc="5A6E92A2">
      <w:start w:val="1"/>
      <w:numFmt w:val="decimal"/>
      <w:lvlText w:val="%1."/>
      <w:lvlJc w:val="left"/>
      <w:pPr>
        <w:ind w:left="104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66" w:hanging="360"/>
      </w:pPr>
    </w:lvl>
    <w:lvl w:ilvl="2" w:tplc="0418001B" w:tentative="1">
      <w:start w:val="1"/>
      <w:numFmt w:val="lowerRoman"/>
      <w:lvlText w:val="%3."/>
      <w:lvlJc w:val="right"/>
      <w:pPr>
        <w:ind w:left="2486" w:hanging="180"/>
      </w:pPr>
    </w:lvl>
    <w:lvl w:ilvl="3" w:tplc="0418000F" w:tentative="1">
      <w:start w:val="1"/>
      <w:numFmt w:val="decimal"/>
      <w:lvlText w:val="%4."/>
      <w:lvlJc w:val="left"/>
      <w:pPr>
        <w:ind w:left="3206" w:hanging="360"/>
      </w:pPr>
    </w:lvl>
    <w:lvl w:ilvl="4" w:tplc="04180019" w:tentative="1">
      <w:start w:val="1"/>
      <w:numFmt w:val="lowerLetter"/>
      <w:lvlText w:val="%5."/>
      <w:lvlJc w:val="left"/>
      <w:pPr>
        <w:ind w:left="3926" w:hanging="360"/>
      </w:pPr>
    </w:lvl>
    <w:lvl w:ilvl="5" w:tplc="0418001B" w:tentative="1">
      <w:start w:val="1"/>
      <w:numFmt w:val="lowerRoman"/>
      <w:lvlText w:val="%6."/>
      <w:lvlJc w:val="right"/>
      <w:pPr>
        <w:ind w:left="4646" w:hanging="180"/>
      </w:pPr>
    </w:lvl>
    <w:lvl w:ilvl="6" w:tplc="0418000F" w:tentative="1">
      <w:start w:val="1"/>
      <w:numFmt w:val="decimal"/>
      <w:lvlText w:val="%7."/>
      <w:lvlJc w:val="left"/>
      <w:pPr>
        <w:ind w:left="5366" w:hanging="360"/>
      </w:pPr>
    </w:lvl>
    <w:lvl w:ilvl="7" w:tplc="04180019" w:tentative="1">
      <w:start w:val="1"/>
      <w:numFmt w:val="lowerLetter"/>
      <w:lvlText w:val="%8."/>
      <w:lvlJc w:val="left"/>
      <w:pPr>
        <w:ind w:left="6086" w:hanging="360"/>
      </w:pPr>
    </w:lvl>
    <w:lvl w:ilvl="8" w:tplc="0418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>
    <w:nsid w:val="4C5C1BA7"/>
    <w:multiLevelType w:val="hybridMultilevel"/>
    <w:tmpl w:val="7FDCA77E"/>
    <w:lvl w:ilvl="0" w:tplc="BE3C7B1C">
      <w:start w:val="1"/>
      <w:numFmt w:val="bullet"/>
      <w:lvlText w:val="-"/>
      <w:lvlJc w:val="left"/>
      <w:pPr>
        <w:ind w:left="69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6">
    <w:nsid w:val="520147FA"/>
    <w:multiLevelType w:val="hybridMultilevel"/>
    <w:tmpl w:val="5176A590"/>
    <w:lvl w:ilvl="0" w:tplc="ABC89AAC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1" w:hanging="360"/>
      </w:pPr>
    </w:lvl>
    <w:lvl w:ilvl="2" w:tplc="0418001B" w:tentative="1">
      <w:start w:val="1"/>
      <w:numFmt w:val="lowerRoman"/>
      <w:lvlText w:val="%3."/>
      <w:lvlJc w:val="right"/>
      <w:pPr>
        <w:ind w:left="3211" w:hanging="180"/>
      </w:pPr>
    </w:lvl>
    <w:lvl w:ilvl="3" w:tplc="0418000F" w:tentative="1">
      <w:start w:val="1"/>
      <w:numFmt w:val="decimal"/>
      <w:lvlText w:val="%4."/>
      <w:lvlJc w:val="left"/>
      <w:pPr>
        <w:ind w:left="3931" w:hanging="360"/>
      </w:pPr>
    </w:lvl>
    <w:lvl w:ilvl="4" w:tplc="04180019" w:tentative="1">
      <w:start w:val="1"/>
      <w:numFmt w:val="lowerLetter"/>
      <w:lvlText w:val="%5."/>
      <w:lvlJc w:val="left"/>
      <w:pPr>
        <w:ind w:left="4651" w:hanging="360"/>
      </w:pPr>
    </w:lvl>
    <w:lvl w:ilvl="5" w:tplc="0418001B" w:tentative="1">
      <w:start w:val="1"/>
      <w:numFmt w:val="lowerRoman"/>
      <w:lvlText w:val="%6."/>
      <w:lvlJc w:val="right"/>
      <w:pPr>
        <w:ind w:left="5371" w:hanging="180"/>
      </w:pPr>
    </w:lvl>
    <w:lvl w:ilvl="6" w:tplc="0418000F" w:tentative="1">
      <w:start w:val="1"/>
      <w:numFmt w:val="decimal"/>
      <w:lvlText w:val="%7."/>
      <w:lvlJc w:val="left"/>
      <w:pPr>
        <w:ind w:left="6091" w:hanging="360"/>
      </w:pPr>
    </w:lvl>
    <w:lvl w:ilvl="7" w:tplc="04180019" w:tentative="1">
      <w:start w:val="1"/>
      <w:numFmt w:val="lowerLetter"/>
      <w:lvlText w:val="%8."/>
      <w:lvlJc w:val="left"/>
      <w:pPr>
        <w:ind w:left="6811" w:hanging="360"/>
      </w:pPr>
    </w:lvl>
    <w:lvl w:ilvl="8" w:tplc="0418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7">
    <w:nsid w:val="5F5225A3"/>
    <w:multiLevelType w:val="hybridMultilevel"/>
    <w:tmpl w:val="08F4CF72"/>
    <w:lvl w:ilvl="0" w:tplc="F5CAD5B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BC3D53"/>
    <w:multiLevelType w:val="hybridMultilevel"/>
    <w:tmpl w:val="E6D07BE2"/>
    <w:lvl w:ilvl="0" w:tplc="07025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94464"/>
    <w:multiLevelType w:val="hybridMultilevel"/>
    <w:tmpl w:val="DB8E5DC6"/>
    <w:lvl w:ilvl="0" w:tplc="D986732E">
      <w:start w:val="1"/>
      <w:numFmt w:val="decimal"/>
      <w:lvlText w:val="%1."/>
      <w:lvlJc w:val="left"/>
      <w:pPr>
        <w:ind w:left="104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66" w:hanging="360"/>
      </w:pPr>
    </w:lvl>
    <w:lvl w:ilvl="2" w:tplc="0418001B" w:tentative="1">
      <w:start w:val="1"/>
      <w:numFmt w:val="lowerRoman"/>
      <w:lvlText w:val="%3."/>
      <w:lvlJc w:val="right"/>
      <w:pPr>
        <w:ind w:left="2486" w:hanging="180"/>
      </w:pPr>
    </w:lvl>
    <w:lvl w:ilvl="3" w:tplc="0418000F" w:tentative="1">
      <w:start w:val="1"/>
      <w:numFmt w:val="decimal"/>
      <w:lvlText w:val="%4."/>
      <w:lvlJc w:val="left"/>
      <w:pPr>
        <w:ind w:left="3206" w:hanging="360"/>
      </w:pPr>
    </w:lvl>
    <w:lvl w:ilvl="4" w:tplc="04180019" w:tentative="1">
      <w:start w:val="1"/>
      <w:numFmt w:val="lowerLetter"/>
      <w:lvlText w:val="%5."/>
      <w:lvlJc w:val="left"/>
      <w:pPr>
        <w:ind w:left="3926" w:hanging="360"/>
      </w:pPr>
    </w:lvl>
    <w:lvl w:ilvl="5" w:tplc="0418001B" w:tentative="1">
      <w:start w:val="1"/>
      <w:numFmt w:val="lowerRoman"/>
      <w:lvlText w:val="%6."/>
      <w:lvlJc w:val="right"/>
      <w:pPr>
        <w:ind w:left="4646" w:hanging="180"/>
      </w:pPr>
    </w:lvl>
    <w:lvl w:ilvl="6" w:tplc="0418000F" w:tentative="1">
      <w:start w:val="1"/>
      <w:numFmt w:val="decimal"/>
      <w:lvlText w:val="%7."/>
      <w:lvlJc w:val="left"/>
      <w:pPr>
        <w:ind w:left="5366" w:hanging="360"/>
      </w:pPr>
    </w:lvl>
    <w:lvl w:ilvl="7" w:tplc="04180019" w:tentative="1">
      <w:start w:val="1"/>
      <w:numFmt w:val="lowerLetter"/>
      <w:lvlText w:val="%8."/>
      <w:lvlJc w:val="left"/>
      <w:pPr>
        <w:ind w:left="6086" w:hanging="360"/>
      </w:pPr>
    </w:lvl>
    <w:lvl w:ilvl="8" w:tplc="0418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B6B"/>
    <w:rsid w:val="0000204D"/>
    <w:rsid w:val="00040923"/>
    <w:rsid w:val="00054978"/>
    <w:rsid w:val="00151EBD"/>
    <w:rsid w:val="001A4F00"/>
    <w:rsid w:val="001F50FC"/>
    <w:rsid w:val="0021061D"/>
    <w:rsid w:val="002475C8"/>
    <w:rsid w:val="002552FD"/>
    <w:rsid w:val="00275059"/>
    <w:rsid w:val="00301A8C"/>
    <w:rsid w:val="0030348E"/>
    <w:rsid w:val="00335A83"/>
    <w:rsid w:val="003605AD"/>
    <w:rsid w:val="00392846"/>
    <w:rsid w:val="003D0D48"/>
    <w:rsid w:val="003D2F97"/>
    <w:rsid w:val="003D2FCF"/>
    <w:rsid w:val="004034CE"/>
    <w:rsid w:val="00427461"/>
    <w:rsid w:val="00427B32"/>
    <w:rsid w:val="00453E4F"/>
    <w:rsid w:val="00485888"/>
    <w:rsid w:val="004C7151"/>
    <w:rsid w:val="004D1323"/>
    <w:rsid w:val="00520B6B"/>
    <w:rsid w:val="00541F8B"/>
    <w:rsid w:val="00551864"/>
    <w:rsid w:val="00595E86"/>
    <w:rsid w:val="005960F6"/>
    <w:rsid w:val="00602D8B"/>
    <w:rsid w:val="0063108B"/>
    <w:rsid w:val="006479DC"/>
    <w:rsid w:val="00655247"/>
    <w:rsid w:val="006640BB"/>
    <w:rsid w:val="006711BF"/>
    <w:rsid w:val="00697EC1"/>
    <w:rsid w:val="006A3AE7"/>
    <w:rsid w:val="006B1A46"/>
    <w:rsid w:val="006D259C"/>
    <w:rsid w:val="006F60E1"/>
    <w:rsid w:val="00717604"/>
    <w:rsid w:val="0072165C"/>
    <w:rsid w:val="007500F1"/>
    <w:rsid w:val="00785724"/>
    <w:rsid w:val="00832B52"/>
    <w:rsid w:val="00834B12"/>
    <w:rsid w:val="00861075"/>
    <w:rsid w:val="008674CA"/>
    <w:rsid w:val="00876BBF"/>
    <w:rsid w:val="008A1D36"/>
    <w:rsid w:val="008D5A4E"/>
    <w:rsid w:val="008D685A"/>
    <w:rsid w:val="0091029D"/>
    <w:rsid w:val="009344F3"/>
    <w:rsid w:val="00945C01"/>
    <w:rsid w:val="00991D0A"/>
    <w:rsid w:val="009921B2"/>
    <w:rsid w:val="00A46B8F"/>
    <w:rsid w:val="00A60F0F"/>
    <w:rsid w:val="00A75A69"/>
    <w:rsid w:val="00AA7E08"/>
    <w:rsid w:val="00AE5685"/>
    <w:rsid w:val="00B13A9E"/>
    <w:rsid w:val="00B2576A"/>
    <w:rsid w:val="00B60302"/>
    <w:rsid w:val="00B726F9"/>
    <w:rsid w:val="00B82672"/>
    <w:rsid w:val="00C451DF"/>
    <w:rsid w:val="00C469C8"/>
    <w:rsid w:val="00CA4EC5"/>
    <w:rsid w:val="00CC1292"/>
    <w:rsid w:val="00CD3C46"/>
    <w:rsid w:val="00CF4FCC"/>
    <w:rsid w:val="00D513CB"/>
    <w:rsid w:val="00D57958"/>
    <w:rsid w:val="00D80189"/>
    <w:rsid w:val="00DB13C3"/>
    <w:rsid w:val="00DC0267"/>
    <w:rsid w:val="00DD7E5A"/>
    <w:rsid w:val="00E11D99"/>
    <w:rsid w:val="00E211C2"/>
    <w:rsid w:val="00E40559"/>
    <w:rsid w:val="00E55AB9"/>
    <w:rsid w:val="00E73AA8"/>
    <w:rsid w:val="00F0566E"/>
    <w:rsid w:val="00F73ADF"/>
    <w:rsid w:val="00FC1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6B"/>
    <w:rPr>
      <w:rFonts w:ascii="Times New Roman" w:eastAsia="Times New Roman" w:hAnsi="Times New Roman" w:cs="Times New Roman"/>
      <w:color w:val="00000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lu1">
    <w:name w:val="l5tlu1"/>
    <w:basedOn w:val="DefaultParagraphFont"/>
    <w:rsid w:val="00485888"/>
    <w:rPr>
      <w:b/>
      <w:bCs/>
      <w:color w:val="000000"/>
      <w:sz w:val="32"/>
      <w:szCs w:val="32"/>
    </w:rPr>
  </w:style>
  <w:style w:type="character" w:customStyle="1" w:styleId="l5def2">
    <w:name w:val="l5def2"/>
    <w:basedOn w:val="DefaultParagraphFont"/>
    <w:rsid w:val="00C451DF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C451DF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335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NICOLAE</dc:creator>
  <cp:lastModifiedBy>personal</cp:lastModifiedBy>
  <cp:revision>16</cp:revision>
  <cp:lastPrinted>2022-03-08T12:02:00Z</cp:lastPrinted>
  <dcterms:created xsi:type="dcterms:W3CDTF">2020-12-28T08:39:00Z</dcterms:created>
  <dcterms:modified xsi:type="dcterms:W3CDTF">2022-03-08T12:02:00Z</dcterms:modified>
</cp:coreProperties>
</file>